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D0" w:rsidRPr="00852926" w:rsidRDefault="005D209F" w:rsidP="00304AD0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2926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2282190</wp:posOffset>
            </wp:positionH>
            <wp:positionV relativeFrom="paragraph">
              <wp:posOffset>-284480</wp:posOffset>
            </wp:positionV>
            <wp:extent cx="1057275" cy="1209675"/>
            <wp:effectExtent l="19050" t="0" r="9525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4AD0" w:rsidRPr="00852926" w:rsidRDefault="00304AD0" w:rsidP="00304AD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04AD0" w:rsidRPr="00852926" w:rsidRDefault="00304AD0" w:rsidP="00304AD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04AD0" w:rsidRPr="00852926" w:rsidRDefault="00304AD0" w:rsidP="00304AD0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304AD0" w:rsidRPr="00852926" w:rsidRDefault="00304AD0" w:rsidP="00304AD0">
      <w:pPr>
        <w:jc w:val="center"/>
        <w:rPr>
          <w:rFonts w:ascii="TH SarabunIT๙" w:hAnsi="TH SarabunIT๙" w:cs="TH SarabunIT๙"/>
          <w:b/>
          <w:bCs/>
          <w:sz w:val="10"/>
          <w:szCs w:val="10"/>
        </w:rPr>
      </w:pPr>
    </w:p>
    <w:p w:rsidR="00304AD0" w:rsidRPr="00852926" w:rsidRDefault="00304AD0" w:rsidP="00304AD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2926">
        <w:rPr>
          <w:rFonts w:ascii="TH SarabunIT๙" w:hAnsi="TH SarabunIT๙" w:cs="TH SarabunIT๙"/>
          <w:b/>
          <w:bCs/>
          <w:sz w:val="32"/>
          <w:szCs w:val="32"/>
          <w:cs/>
        </w:rPr>
        <w:t>ประกาศองค์การบริหารส่วนตำบลมาบปลาเค้า</w:t>
      </w:r>
    </w:p>
    <w:p w:rsidR="004F34D3" w:rsidRDefault="00304AD0" w:rsidP="004F34D3">
      <w:pPr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4F34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Pr="004F34D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E1423" w:rsidRPr="004F34D3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4F34D3" w:rsidRPr="004F34D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ติดตามและประเมินผล</w:t>
      </w:r>
      <w:r w:rsidR="004F34D3" w:rsidRPr="004F34D3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แผนพัฒนาท้องถิ่น</w:t>
      </w:r>
      <w:r w:rsidR="004F34D3"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(พ.ศ. </w:t>
      </w:r>
      <w:r w:rsidR="004F34D3"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2561 - 2565) </w:t>
      </w:r>
      <w:r w:rsidR="004F34D3"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ปีงบประมาณ </w:t>
      </w:r>
      <w:r w:rsidR="004F34D3"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2563 </w:t>
      </w:r>
    </w:p>
    <w:p w:rsidR="004F34D3" w:rsidRPr="004F34D3" w:rsidRDefault="004F34D3" w:rsidP="004F34D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ครั้งที่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>1 (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เดือนตุลาคม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2562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ถึงวันที่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31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มีนาคม </w:t>
      </w:r>
      <w:r w:rsidRPr="004F34D3">
        <w:rPr>
          <w:rFonts w:ascii="TH SarabunIT๙" w:hAnsi="TH SarabunIT๙" w:cs="TH SarabunIT๙"/>
          <w:b/>
          <w:bCs/>
          <w:spacing w:val="-4"/>
          <w:sz w:val="32"/>
          <w:szCs w:val="32"/>
        </w:rPr>
        <w:t>2563)</w:t>
      </w:r>
    </w:p>
    <w:p w:rsidR="00304AD0" w:rsidRPr="004F34D3" w:rsidRDefault="00304AD0" w:rsidP="004F34D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34D3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</w:t>
      </w:r>
      <w:r w:rsidR="005D209F" w:rsidRPr="004F34D3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</w:t>
      </w:r>
      <w:r w:rsidRPr="004F34D3">
        <w:rPr>
          <w:rFonts w:ascii="TH SarabunIT๙" w:hAnsi="TH SarabunIT๙" w:cs="TH SarabunIT๙"/>
          <w:b/>
          <w:bCs/>
          <w:sz w:val="32"/>
          <w:szCs w:val="32"/>
          <w:cs/>
        </w:rPr>
        <w:t>----------</w:t>
      </w:r>
      <w:r w:rsidRPr="004F34D3">
        <w:rPr>
          <w:rFonts w:ascii="TH SarabunIT๙" w:hAnsi="TH SarabunIT๙" w:cs="TH SarabunIT๙"/>
          <w:b/>
          <w:bCs/>
          <w:sz w:val="32"/>
          <w:szCs w:val="32"/>
        </w:rPr>
        <w:t>------------------</w:t>
      </w:r>
    </w:p>
    <w:p w:rsidR="00304AD0" w:rsidRPr="00852926" w:rsidRDefault="00304AD0" w:rsidP="00340635">
      <w:pPr>
        <w:pStyle w:val="1"/>
        <w:contextualSpacing/>
        <w:rPr>
          <w:rFonts w:ascii="TH SarabunIT๙" w:hAnsi="TH SarabunIT๙" w:cs="TH SarabunIT๙"/>
          <w:b/>
          <w:bCs/>
        </w:rPr>
      </w:pPr>
      <w:r w:rsidRPr="00852926">
        <w:rPr>
          <w:rFonts w:ascii="TH SarabunIT๙" w:hAnsi="TH SarabunIT๙" w:cs="TH SarabunIT๙"/>
          <w:cs/>
        </w:rPr>
        <w:tab/>
      </w:r>
      <w:r w:rsidRPr="00852926">
        <w:rPr>
          <w:rFonts w:ascii="TH SarabunIT๙" w:hAnsi="TH SarabunIT๙" w:cs="TH SarabunIT๙"/>
          <w:cs/>
        </w:rPr>
        <w:tab/>
      </w:r>
    </w:p>
    <w:p w:rsidR="00304AD0" w:rsidRPr="00A47142" w:rsidRDefault="005D209F" w:rsidP="00A90D12">
      <w:pPr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A47142">
        <w:rPr>
          <w:rFonts w:ascii="TH SarabunIT๙" w:hAnsi="TH SarabunIT๙" w:cs="TH SarabunIT๙"/>
          <w:sz w:val="32"/>
          <w:szCs w:val="32"/>
          <w:cs/>
        </w:rPr>
        <w:t>ตาม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>ระเบียบกระทรวงมหาดไทยว</w:t>
      </w:r>
      <w:r w:rsidR="00A56925" w:rsidRPr="00A47142">
        <w:rPr>
          <w:rFonts w:ascii="TH SarabunIT๙" w:eastAsia="MingLiU_HKSCS" w:hAnsi="TH SarabunIT๙" w:cs="TH SarabunIT๙"/>
          <w:sz w:val="32"/>
          <w:szCs w:val="32"/>
          <w:cs/>
        </w:rPr>
        <w:t>่า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>ด</w:t>
      </w:r>
      <w:r w:rsidR="00A56925" w:rsidRPr="00A47142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>วยการจัดทำแผนพัฒนาขององ</w:t>
      </w:r>
      <w:r w:rsidR="00A56925" w:rsidRPr="00A47142">
        <w:rPr>
          <w:rFonts w:ascii="TH SarabunIT๙" w:eastAsia="MingLiU_HKSCS" w:hAnsi="TH SarabunIT๙" w:cs="TH SarabunIT๙"/>
          <w:sz w:val="32"/>
          <w:szCs w:val="32"/>
          <w:cs/>
        </w:rPr>
        <w:t>ค์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>กรปกครองส</w:t>
      </w:r>
      <w:r w:rsidR="00A56925" w:rsidRPr="00A47142">
        <w:rPr>
          <w:rFonts w:ascii="TH SarabunIT๙" w:eastAsia="MingLiU_HKSCS" w:hAnsi="TH SarabunIT๙" w:cs="TH SarabunIT๙"/>
          <w:sz w:val="32"/>
          <w:szCs w:val="32"/>
          <w:cs/>
        </w:rPr>
        <w:t>่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>วนท</w:t>
      </w:r>
      <w:r w:rsidR="00A56925" w:rsidRPr="00A47142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="00A56925" w:rsidRPr="00A47142">
        <w:rPr>
          <w:rFonts w:ascii="TH SarabunIT๙" w:hAnsi="TH SarabunIT๙" w:cs="TH SarabunIT๙"/>
          <w:sz w:val="32"/>
          <w:szCs w:val="32"/>
          <w:cs/>
        </w:rPr>
        <w:t xml:space="preserve">องถิ่น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พ.ศ. ๒๕๔๘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แก</w:t>
      </w:r>
      <w:r w:rsidR="00A56925" w:rsidRPr="00220BDD">
        <w:rPr>
          <w:rFonts w:ascii="TH SarabunIT๙" w:eastAsia="MingLiU_HKSCS" w:hAnsi="TH SarabunIT๙" w:cs="TH SarabunIT๙"/>
          <w:spacing w:val="-4"/>
          <w:sz w:val="32"/>
          <w:szCs w:val="32"/>
          <w:cs/>
        </w:rPr>
        <w:t>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ไขเพิ่มเติม (ฉบับที่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</w:rPr>
        <w:t xml:space="preserve">2559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 (ฉบับที่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</w:rPr>
        <w:t xml:space="preserve">3)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</w:rPr>
        <w:t>2561</w:t>
      </w:r>
      <w:r w:rsidR="00A56925" w:rsidRPr="00220B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ข</w:t>
      </w:r>
      <w:r w:rsidR="00A47142" w:rsidRPr="00220BDD">
        <w:rPr>
          <w:rFonts w:ascii="TH SarabunIT๙" w:eastAsia="MingLiU_HKSCS" w:hAnsi="TH SarabunIT๙" w:cs="TH SarabunIT๙"/>
          <w:spacing w:val="-4"/>
          <w:sz w:val="32"/>
          <w:szCs w:val="32"/>
          <w:cs/>
        </w:rPr>
        <w:t>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อ ๒๙</w:t>
      </w:r>
      <w:r w:rsidR="00A47142" w:rsidRPr="00220BD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</w:rPr>
        <w:t>(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๓)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A47142" w:rsidRPr="00220BDD">
        <w:rPr>
          <w:rFonts w:ascii="TH SarabunIT๙" w:hAnsi="TH SarabunIT๙" w:cs="TH SarabunIT๙"/>
          <w:spacing w:val="-4"/>
          <w:sz w:val="32"/>
          <w:szCs w:val="32"/>
          <w:cs/>
        </w:rPr>
        <w:t>รายงานผลและเสนอ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ความเห็นซึ่งได</w:t>
      </w:r>
      <w:r w:rsidR="00A47142" w:rsidRPr="00A47142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จากการติดตามและประเมินผลแผนพัฒนาท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>
        <w:rPr>
          <w:rFonts w:ascii="TH SarabunIT๙" w:hAnsi="TH SarabunIT๙" w:cs="TH SarabunIT๙"/>
          <w:sz w:val="32"/>
          <w:szCs w:val="32"/>
          <w:cs/>
        </w:rPr>
        <w:t>องถิ</w:t>
      </w:r>
      <w:r w:rsidR="00A47142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นต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่</w:t>
      </w:r>
      <w:r w:rsidR="00A47142">
        <w:rPr>
          <w:rFonts w:ascii="TH SarabunIT๙" w:hAnsi="TH SarabunIT๙" w:cs="TH SarabunIT๙"/>
          <w:sz w:val="32"/>
          <w:szCs w:val="32"/>
          <w:cs/>
        </w:rPr>
        <w:t>อผ</w:t>
      </w:r>
      <w:r w:rsidR="00A47142">
        <w:rPr>
          <w:rFonts w:ascii="TH SarabunIT๙" w:hAnsi="TH SarabunIT๙" w:cs="TH SarabunIT๙" w:hint="cs"/>
          <w:sz w:val="32"/>
          <w:szCs w:val="32"/>
          <w:cs/>
        </w:rPr>
        <w:t>ู้</w:t>
      </w:r>
      <w:r w:rsidR="00A47142">
        <w:rPr>
          <w:rFonts w:ascii="TH SarabunIT๙" w:hAnsi="TH SarabunIT๙" w:cs="TH SarabunIT๙"/>
          <w:sz w:val="32"/>
          <w:szCs w:val="32"/>
          <w:cs/>
        </w:rPr>
        <w:t>บร</w:t>
      </w:r>
      <w:r w:rsidR="00A47142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หารท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องถิ่น เพื่อให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>
        <w:rPr>
          <w:rFonts w:ascii="TH SarabunIT๙" w:hAnsi="TH SarabunIT๙" w:cs="TH SarabunIT๙"/>
          <w:sz w:val="32"/>
          <w:szCs w:val="32"/>
          <w:cs/>
        </w:rPr>
        <w:t>ผ</w:t>
      </w:r>
      <w:r w:rsidR="00A47142">
        <w:rPr>
          <w:rFonts w:ascii="TH SarabunIT๙" w:hAnsi="TH SarabunIT๙" w:cs="TH SarabunIT๙" w:hint="cs"/>
          <w:sz w:val="32"/>
          <w:szCs w:val="32"/>
          <w:cs/>
        </w:rPr>
        <w:t>ู้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บริหารท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องถิ่น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เสนอต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่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อสภาท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องถิ่นและคณะกรรมการพ</w:t>
      </w:r>
      <w:r w:rsidR="00A47142" w:rsidRPr="00275911">
        <w:rPr>
          <w:rFonts w:ascii="TH SarabunIT๙" w:hAnsi="TH SarabunIT๙" w:cs="TH SarabunIT๙" w:hint="cs"/>
          <w:spacing w:val="-4"/>
          <w:sz w:val="32"/>
          <w:szCs w:val="32"/>
          <w:cs/>
        </w:rPr>
        <w:t>ั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ฒนาท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องถิ่น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พร</w:t>
      </w:r>
      <w:r w:rsidR="00A47142" w:rsidRPr="00275911">
        <w:rPr>
          <w:rFonts w:ascii="TH SarabunIT๙" w:eastAsia="MingLiU_HKSCS" w:hAnsi="TH SarabunIT๙" w:cs="TH SarabunIT๙"/>
          <w:spacing w:val="-4"/>
          <w:sz w:val="32"/>
          <w:szCs w:val="32"/>
          <w:cs/>
        </w:rPr>
        <w:t>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อมทั้งประกาศผลการติดตามและประเมินผลแผนพ</w:t>
      </w:r>
      <w:r w:rsidR="00A47142" w:rsidRPr="00275911">
        <w:rPr>
          <w:rFonts w:ascii="TH SarabunIT๙" w:hAnsi="TH SarabunIT๙" w:cs="TH SarabunIT๙" w:hint="cs"/>
          <w:spacing w:val="-4"/>
          <w:sz w:val="32"/>
          <w:szCs w:val="32"/>
          <w:cs/>
        </w:rPr>
        <w:t>ั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ฒนา</w:t>
      </w:r>
      <w:r w:rsidR="002759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ท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องถิ่นให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ประชาชนในท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องถิ่นทราบ</w:t>
      </w:r>
      <w:r w:rsidR="00A47142" w:rsidRPr="002759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ในที่เป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ิ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ดเผยภายในส</w:t>
      </w:r>
      <w:r w:rsidR="00A47142" w:rsidRPr="00275911">
        <w:rPr>
          <w:rFonts w:ascii="TH SarabunIT๙" w:hAnsi="TH SarabunIT๙" w:cs="TH SarabunIT๙" w:hint="cs"/>
          <w:spacing w:val="-4"/>
          <w:sz w:val="32"/>
          <w:szCs w:val="32"/>
          <w:cs/>
        </w:rPr>
        <w:t>ิ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บห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้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าวันนับแต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่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วันรายงานผลและเสนอความเห็นดังกล</w:t>
      </w:r>
      <w:r w:rsidR="00A47142" w:rsidRPr="00275911">
        <w:rPr>
          <w:rFonts w:ascii="TH SarabunIT๙" w:eastAsia="MingLiU_HKSCS" w:hAnsi="TH SarabunIT๙" w:cs="TH SarabunIT๙" w:hint="cs"/>
          <w:spacing w:val="-4"/>
          <w:sz w:val="32"/>
          <w:szCs w:val="32"/>
          <w:cs/>
        </w:rPr>
        <w:t>่</w:t>
      </w:r>
      <w:r w:rsidR="00A47142" w:rsidRPr="00275911">
        <w:rPr>
          <w:rFonts w:ascii="TH SarabunIT๙" w:hAnsi="TH SarabunIT๙" w:cs="TH SarabunIT๙"/>
          <w:spacing w:val="-4"/>
          <w:sz w:val="32"/>
          <w:szCs w:val="32"/>
          <w:cs/>
        </w:rPr>
        <w:t>าว</w:t>
      </w:r>
      <w:r w:rsidR="002759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และต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องป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ิ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ดประกาศไว</w:t>
      </w:r>
      <w:r w:rsidR="00A47142" w:rsidRPr="00A47142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เป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็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นระยะเวลาไม</w:t>
      </w:r>
      <w:r w:rsidR="00A47142" w:rsidRPr="00A47142">
        <w:rPr>
          <w:rFonts w:ascii="TH SarabunIT๙" w:eastAsia="MingLiU_HKSCS" w:hAnsi="TH SarabunIT๙" w:cs="TH SarabunIT๙"/>
          <w:sz w:val="32"/>
          <w:szCs w:val="32"/>
          <w:cs/>
        </w:rPr>
        <w:t>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น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อยกว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่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าสามสิบวัน โดยอย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่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างน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อยป</w:t>
      </w:r>
      <w:r w:rsidR="00A47142">
        <w:rPr>
          <w:rFonts w:ascii="TH SarabunIT๙" w:eastAsia="MingLiU_HKSCS" w:hAnsi="TH SarabunIT๙" w:cs="TH SarabunIT๙" w:hint="cs"/>
          <w:sz w:val="32"/>
          <w:szCs w:val="32"/>
          <w:cs/>
        </w:rPr>
        <w:t>ี</w:t>
      </w:r>
      <w:r w:rsidR="00A47142" w:rsidRPr="00A47142">
        <w:rPr>
          <w:rFonts w:ascii="TH SarabunIT๙" w:hAnsi="TH SarabunIT๙" w:cs="TH SarabunIT๙"/>
          <w:sz w:val="32"/>
          <w:szCs w:val="32"/>
          <w:cs/>
        </w:rPr>
        <w:t>ละหนึ่งครั้งภายในเดือนธันวาคมของทุกป</w:t>
      </w:r>
      <w:r w:rsidR="00A47142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304AD0" w:rsidRPr="00A4714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C7099" w:rsidRPr="00852926" w:rsidRDefault="008C7099" w:rsidP="006417C6">
      <w:pPr>
        <w:ind w:firstLine="1440"/>
        <w:contextualSpacing/>
        <w:jc w:val="thaiDistribute"/>
        <w:rPr>
          <w:rFonts w:ascii="TH SarabunIT๙" w:hAnsi="TH SarabunIT๙" w:cs="TH SarabunIT๙"/>
          <w:sz w:val="20"/>
          <w:szCs w:val="20"/>
        </w:rPr>
      </w:pPr>
    </w:p>
    <w:p w:rsidR="00052756" w:rsidRPr="00852926" w:rsidRDefault="00304AD0" w:rsidP="00361A8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E96EA1">
        <w:rPr>
          <w:rFonts w:ascii="TH SarabunIT๙" w:hAnsi="TH SarabunIT๙" w:cs="TH SarabunIT๙"/>
          <w:spacing w:val="-4"/>
          <w:sz w:val="32"/>
          <w:szCs w:val="32"/>
          <w:cs/>
        </w:rPr>
        <w:t>เพื่อให้</w:t>
      </w:r>
      <w:r w:rsidR="00105F57" w:rsidRPr="00E96EA1">
        <w:rPr>
          <w:rFonts w:ascii="TH SarabunIT๙" w:hAnsi="TH SarabunIT๙" w:cs="TH SarabunIT๙" w:hint="cs"/>
          <w:spacing w:val="-4"/>
          <w:sz w:val="32"/>
          <w:szCs w:val="32"/>
          <w:cs/>
        </w:rPr>
        <w:t>การ</w:t>
      </w:r>
      <w:r w:rsidRPr="00E96EA1">
        <w:rPr>
          <w:rFonts w:ascii="TH SarabunIT๙" w:hAnsi="TH SarabunIT๙" w:cs="TH SarabunIT๙"/>
          <w:spacing w:val="-4"/>
          <w:sz w:val="32"/>
          <w:szCs w:val="32"/>
          <w:cs/>
        </w:rPr>
        <w:t>รายงานผล</w:t>
      </w:r>
      <w:r w:rsidR="00361A8B" w:rsidRPr="00EE12AB">
        <w:rPr>
          <w:rFonts w:ascii="TH SarabunIT๙" w:hAnsi="TH SarabunIT๙" w:cs="TH SarabunIT๙"/>
          <w:sz w:val="32"/>
          <w:szCs w:val="32"/>
          <w:cs/>
        </w:rPr>
        <w:t>การ</w:t>
      </w:r>
      <w:r w:rsidR="004F34D3" w:rsidRPr="00D7658A">
        <w:rPr>
          <w:rFonts w:ascii="TH SarabunIT๙" w:hAnsi="TH SarabunIT๙" w:cs="TH SarabunIT๙"/>
          <w:spacing w:val="-6"/>
          <w:sz w:val="32"/>
          <w:szCs w:val="32"/>
          <w:cs/>
        </w:rPr>
        <w:t>ติดตามและประเมินผล</w:t>
      </w:r>
      <w:r w:rsidR="004F34D3" w:rsidRPr="00D7658A">
        <w:rPr>
          <w:rFonts w:ascii="TH SarabunIT๙" w:hAnsi="TH SarabunIT๙" w:cs="TH SarabunIT๙"/>
          <w:sz w:val="32"/>
          <w:szCs w:val="32"/>
          <w:cs/>
        </w:rPr>
        <w:t>แผนพัฒนาท้องถิ่น</w:t>
      </w:r>
      <w:r w:rsidR="004F34D3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(พ.ศ. </w:t>
      </w:r>
      <w:r w:rsidR="004F34D3" w:rsidRPr="0075722C">
        <w:rPr>
          <w:rFonts w:ascii="TH SarabunIT๙" w:hAnsi="TH SarabunIT๙" w:cs="TH SarabunIT๙"/>
          <w:spacing w:val="-4"/>
          <w:sz w:val="32"/>
          <w:szCs w:val="32"/>
        </w:rPr>
        <w:t xml:space="preserve">2561 - 2565)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ปีงบประมาณ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</w:rPr>
        <w:t xml:space="preserve">2563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ครั้งที่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</w:rPr>
        <w:t>1 (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เดือนตุลาคม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</w:rPr>
        <w:t xml:space="preserve">2562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ถึงวันที่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</w:rPr>
        <w:t xml:space="preserve">31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มีนาคม </w:t>
      </w:r>
      <w:r w:rsidR="004F34D3" w:rsidRPr="00807AA8">
        <w:rPr>
          <w:rFonts w:ascii="TH SarabunIT๙" w:hAnsi="TH SarabunIT๙" w:cs="TH SarabunIT๙"/>
          <w:spacing w:val="-8"/>
          <w:sz w:val="32"/>
          <w:szCs w:val="32"/>
        </w:rPr>
        <w:t>2563)</w:t>
      </w:r>
      <w:r w:rsidR="00361A8B" w:rsidRPr="00807A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052756" w:rsidRPr="00807AA8">
        <w:rPr>
          <w:rFonts w:ascii="TH SarabunIT๙" w:hAnsi="TH SarabunIT๙" w:cs="TH SarabunIT๙"/>
          <w:spacing w:val="-8"/>
          <w:sz w:val="32"/>
          <w:szCs w:val="32"/>
          <w:cs/>
        </w:rPr>
        <w:t>เสร็จสิ้นตามระเบียบ</w:t>
      </w:r>
      <w:r w:rsidR="00807AA8" w:rsidRPr="00807AA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52756" w:rsidRPr="00807AA8">
        <w:rPr>
          <w:rFonts w:ascii="TH SarabunIT๙" w:hAnsi="TH SarabunIT๙" w:cs="TH SarabunIT๙" w:hint="cs"/>
          <w:spacing w:val="-8"/>
          <w:sz w:val="32"/>
          <w:szCs w:val="32"/>
          <w:cs/>
        </w:rPr>
        <w:t>และ</w:t>
      </w:r>
      <w:r w:rsidRPr="00807AA8">
        <w:rPr>
          <w:rFonts w:ascii="TH SarabunIT๙" w:hAnsi="TH SarabunIT๙" w:cs="TH SarabunIT๙"/>
          <w:spacing w:val="-8"/>
          <w:sz w:val="32"/>
          <w:szCs w:val="32"/>
          <w:cs/>
        </w:rPr>
        <w:t>ขั้นตอน</w:t>
      </w:r>
      <w:r w:rsidRPr="00105F5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8C7099" w:rsidRPr="00105F57">
        <w:rPr>
          <w:rFonts w:ascii="TH SarabunIT๙" w:hAnsi="TH SarabunIT๙" w:cs="TH SarabunIT๙"/>
          <w:spacing w:val="-2"/>
          <w:sz w:val="32"/>
          <w:szCs w:val="32"/>
          <w:cs/>
        </w:rPr>
        <w:t>จึง</w:t>
      </w:r>
      <w:r w:rsidR="008C7099" w:rsidRPr="00105F57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="008C7099" w:rsidRPr="00105F57">
        <w:rPr>
          <w:rFonts w:ascii="TH SarabunIT๙" w:hAnsi="TH SarabunIT๙" w:cs="TH SarabunIT๙"/>
          <w:spacing w:val="-2"/>
          <w:sz w:val="32"/>
          <w:szCs w:val="32"/>
          <w:cs/>
        </w:rPr>
        <w:t>ประกาศผล</w:t>
      </w:r>
      <w:r w:rsidR="004F59D1" w:rsidRPr="00105F57">
        <w:rPr>
          <w:rFonts w:ascii="TH SarabunIT๙" w:hAnsi="TH SarabunIT๙" w:cs="TH SarabunIT๙"/>
          <w:spacing w:val="-2"/>
          <w:sz w:val="32"/>
          <w:szCs w:val="32"/>
          <w:cs/>
        </w:rPr>
        <w:t>การ</w:t>
      </w:r>
      <w:r w:rsidR="004F59D1" w:rsidRPr="00852926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 w:rsidR="008C7099" w:rsidRPr="00852926">
        <w:rPr>
          <w:rFonts w:ascii="TH SarabunIT๙" w:hAnsi="TH SarabunIT๙" w:cs="TH SarabunIT๙"/>
          <w:sz w:val="32"/>
          <w:szCs w:val="32"/>
          <w:cs/>
        </w:rPr>
        <w:t>ตามเอกสารแนบท้าย</w:t>
      </w:r>
      <w:r w:rsidR="00052756" w:rsidRPr="00852926">
        <w:rPr>
          <w:rFonts w:ascii="TH SarabunIT๙" w:hAnsi="TH SarabunIT๙" w:cs="TH SarabunIT๙"/>
          <w:sz w:val="32"/>
          <w:szCs w:val="32"/>
          <w:cs/>
        </w:rPr>
        <w:t>ประกาศนี้</w:t>
      </w:r>
    </w:p>
    <w:p w:rsidR="006417C6" w:rsidRPr="00852926" w:rsidRDefault="006417C6" w:rsidP="004F59D1">
      <w:pPr>
        <w:contextualSpacing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052756" w:rsidRPr="00852926" w:rsidRDefault="00052756" w:rsidP="004F59D1">
      <w:pPr>
        <w:spacing w:before="2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  <w:t>จึงประกาศให้ทราบโดยทั่วกัน</w:t>
      </w:r>
    </w:p>
    <w:p w:rsidR="006417C6" w:rsidRPr="00852926" w:rsidRDefault="006417C6" w:rsidP="006417C6">
      <w:pPr>
        <w:spacing w:before="240"/>
        <w:contextualSpacing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304AD0" w:rsidRPr="00852926" w:rsidRDefault="00304AD0" w:rsidP="009D7467">
      <w:pPr>
        <w:tabs>
          <w:tab w:val="left" w:pos="1418"/>
        </w:tabs>
        <w:spacing w:before="2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  <w:t>ประกาศ  ณ  วันที่</w:t>
      </w:r>
      <w:r w:rsidR="00FD0510">
        <w:rPr>
          <w:rFonts w:ascii="TH SarabunIT๙" w:hAnsi="TH SarabunIT๙" w:cs="TH SarabunIT๙"/>
          <w:sz w:val="32"/>
          <w:szCs w:val="32"/>
        </w:rPr>
        <w:t xml:space="preserve">  </w:t>
      </w:r>
      <w:r w:rsidR="004F34D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D0510">
        <w:rPr>
          <w:rFonts w:ascii="TH SarabunIT๙" w:hAnsi="TH SarabunIT๙" w:cs="TH SarabunIT๙"/>
          <w:sz w:val="32"/>
          <w:szCs w:val="32"/>
        </w:rPr>
        <w:t xml:space="preserve">  </w:t>
      </w:r>
      <w:r w:rsidR="00807AA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5292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C8724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852926">
        <w:rPr>
          <w:rFonts w:ascii="TH SarabunIT๙" w:hAnsi="TH SarabunIT๙" w:cs="TH SarabunIT๙"/>
          <w:sz w:val="32"/>
          <w:szCs w:val="32"/>
          <w:cs/>
        </w:rPr>
        <w:t xml:space="preserve">  พ.ศ. ๒๕</w:t>
      </w:r>
      <w:r w:rsidRPr="0085292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A7B44">
        <w:rPr>
          <w:rFonts w:ascii="TH SarabunIT๙" w:hAnsi="TH SarabunIT๙" w:cs="TH SarabunIT๙"/>
          <w:sz w:val="32"/>
          <w:szCs w:val="32"/>
        </w:rPr>
        <w:t>3</w:t>
      </w:r>
    </w:p>
    <w:p w:rsidR="00304AD0" w:rsidRPr="00852926" w:rsidRDefault="00304AD0" w:rsidP="00304AD0">
      <w:pPr>
        <w:spacing w:before="160"/>
        <w:jc w:val="thaiDistribute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  <w:r w:rsidRPr="00852926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852926">
        <w:rPr>
          <w:rFonts w:ascii="TH SarabunIT๙" w:hAnsi="TH SarabunIT๙" w:cs="TH SarabunIT๙"/>
          <w:sz w:val="32"/>
          <w:szCs w:val="32"/>
          <w:cs/>
        </w:rPr>
        <w:tab/>
      </w:r>
    </w:p>
    <w:p w:rsidR="00304AD0" w:rsidRPr="00D071E2" w:rsidRDefault="00304AD0" w:rsidP="00304AD0">
      <w:pPr>
        <w:spacing w:before="160"/>
        <w:jc w:val="thaiDistribute"/>
        <w:rPr>
          <w:rFonts w:ascii="TH SarabunIT๙" w:hAnsi="TH SarabunIT๙" w:cs="TH SarabunIT๙" w:hint="cs"/>
          <w:sz w:val="52"/>
          <w:szCs w:val="52"/>
          <w:cs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ab/>
      </w:r>
    </w:p>
    <w:p w:rsidR="00304AD0" w:rsidRPr="00852926" w:rsidRDefault="00304AD0" w:rsidP="00304AD0">
      <w:pPr>
        <w:spacing w:before="160"/>
        <w:ind w:left="567"/>
        <w:jc w:val="center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>(นายไชยยา  ไขศรี)</w:t>
      </w:r>
    </w:p>
    <w:p w:rsidR="00304AD0" w:rsidRPr="00852926" w:rsidRDefault="00304AD0" w:rsidP="00304AD0">
      <w:pPr>
        <w:ind w:left="567"/>
        <w:jc w:val="center"/>
        <w:rPr>
          <w:rFonts w:ascii="TH SarabunIT๙" w:hAnsi="TH SarabunIT๙" w:cs="TH SarabunIT๙"/>
          <w:sz w:val="32"/>
          <w:szCs w:val="32"/>
        </w:rPr>
      </w:pPr>
      <w:r w:rsidRPr="00852926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นายกองค์การบริหารส่วนตำบลมาบปลาเค้า</w:t>
      </w:r>
    </w:p>
    <w:p w:rsidR="00304AD0" w:rsidRPr="00852926" w:rsidRDefault="00304AD0" w:rsidP="00304AD0">
      <w:pPr>
        <w:ind w:left="3240"/>
        <w:jc w:val="center"/>
        <w:rPr>
          <w:rFonts w:ascii="TH SarabunIT๙" w:hAnsi="TH SarabunIT๙" w:cs="TH SarabunIT๙"/>
          <w:sz w:val="32"/>
          <w:szCs w:val="32"/>
        </w:rPr>
      </w:pPr>
    </w:p>
    <w:p w:rsidR="00304AD0" w:rsidRPr="00852926" w:rsidRDefault="00304AD0" w:rsidP="00304AD0">
      <w:pPr>
        <w:ind w:left="43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04AD0" w:rsidRPr="00852926" w:rsidRDefault="00304AD0" w:rsidP="00304AD0">
      <w:pPr>
        <w:rPr>
          <w:rFonts w:ascii="TH SarabunIT๙" w:hAnsi="TH SarabunIT๙" w:cs="TH SarabunIT๙"/>
        </w:rPr>
      </w:pPr>
    </w:p>
    <w:p w:rsidR="00304AD0" w:rsidRPr="00852926" w:rsidRDefault="00304AD0" w:rsidP="00304AD0"/>
    <w:p w:rsidR="008F36E2" w:rsidRPr="00852926" w:rsidRDefault="008F36E2"/>
    <w:sectPr w:rsidR="008F36E2" w:rsidRPr="00852926" w:rsidSect="000A5892">
      <w:pgSz w:w="11906" w:h="16838"/>
      <w:pgMar w:top="1843" w:right="110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04AD0"/>
    <w:rsid w:val="00052756"/>
    <w:rsid w:val="000A7B44"/>
    <w:rsid w:val="000F6B67"/>
    <w:rsid w:val="00105F57"/>
    <w:rsid w:val="00211807"/>
    <w:rsid w:val="00220BDD"/>
    <w:rsid w:val="00244E1E"/>
    <w:rsid w:val="00261EE5"/>
    <w:rsid w:val="00275911"/>
    <w:rsid w:val="002F56E7"/>
    <w:rsid w:val="00304AD0"/>
    <w:rsid w:val="003251A4"/>
    <w:rsid w:val="00340635"/>
    <w:rsid w:val="00361A8B"/>
    <w:rsid w:val="003B1876"/>
    <w:rsid w:val="00402347"/>
    <w:rsid w:val="00431109"/>
    <w:rsid w:val="004D6EC6"/>
    <w:rsid w:val="004F34D3"/>
    <w:rsid w:val="004F59D1"/>
    <w:rsid w:val="00555112"/>
    <w:rsid w:val="005D209F"/>
    <w:rsid w:val="006417C6"/>
    <w:rsid w:val="00765269"/>
    <w:rsid w:val="00807AA8"/>
    <w:rsid w:val="00820A5D"/>
    <w:rsid w:val="0082247F"/>
    <w:rsid w:val="00852926"/>
    <w:rsid w:val="008C7099"/>
    <w:rsid w:val="008F36E2"/>
    <w:rsid w:val="009D7467"/>
    <w:rsid w:val="00A16B39"/>
    <w:rsid w:val="00A47142"/>
    <w:rsid w:val="00A56925"/>
    <w:rsid w:val="00A90D12"/>
    <w:rsid w:val="00AB59A8"/>
    <w:rsid w:val="00AE1423"/>
    <w:rsid w:val="00B63E1F"/>
    <w:rsid w:val="00BB4A9B"/>
    <w:rsid w:val="00BD2817"/>
    <w:rsid w:val="00C8724F"/>
    <w:rsid w:val="00D071E2"/>
    <w:rsid w:val="00DC1910"/>
    <w:rsid w:val="00DF62B1"/>
    <w:rsid w:val="00E96EA1"/>
    <w:rsid w:val="00FD0510"/>
    <w:rsid w:val="00FD06F0"/>
    <w:rsid w:val="00FE5B27"/>
    <w:rsid w:val="00FF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D0"/>
    <w:pPr>
      <w:ind w:left="0" w:right="0"/>
      <w:jc w:val="left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304AD0"/>
    <w:pPr>
      <w:keepNext/>
      <w:jc w:val="center"/>
      <w:outlineLvl w:val="0"/>
    </w:pPr>
    <w:rPr>
      <w:rFonts w:ascii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304AD0"/>
    <w:rPr>
      <w:rFonts w:ascii="Cordia New" w:eastAsia="Times New Roman" w:hAnsi="Cordia New" w:cs="Cordia New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Se7en V1</dc:creator>
  <cp:lastModifiedBy>KKD Windows Se7en V1</cp:lastModifiedBy>
  <cp:revision>46</cp:revision>
  <cp:lastPrinted>2018-05-10T08:10:00Z</cp:lastPrinted>
  <dcterms:created xsi:type="dcterms:W3CDTF">2018-05-10T07:02:00Z</dcterms:created>
  <dcterms:modified xsi:type="dcterms:W3CDTF">2020-04-24T08:53:00Z</dcterms:modified>
</cp:coreProperties>
</file>